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5C" w:rsidRPr="002255CE" w:rsidRDefault="002255CE">
      <w:pPr>
        <w:rPr>
          <w:b/>
        </w:rPr>
      </w:pPr>
      <w:proofErr w:type="spellStart"/>
      <w:r w:rsidRPr="002255CE">
        <w:rPr>
          <w:b/>
        </w:rPr>
        <w:t>Ms</w:t>
      </w:r>
      <w:proofErr w:type="spellEnd"/>
      <w:r w:rsidRPr="002255CE">
        <w:rPr>
          <w:b/>
        </w:rPr>
        <w:t xml:space="preserve"> 66</w:t>
      </w:r>
      <w:r>
        <w:rPr>
          <w:b/>
        </w:rPr>
        <w:t xml:space="preserve"> Supplement</w:t>
      </w:r>
    </w:p>
    <w:p w:rsidR="002255CE" w:rsidRPr="002255CE" w:rsidRDefault="002255CE">
      <w:pPr>
        <w:rPr>
          <w:b/>
        </w:rPr>
      </w:pPr>
      <w:r w:rsidRPr="002255CE">
        <w:rPr>
          <w:b/>
        </w:rPr>
        <w:t>AMERICAN SOCIETY OF CIVIL ENGINEERS, Seattle Section, papers.  1.75 linear inches.</w:t>
      </w:r>
    </w:p>
    <w:p w:rsidR="002255CE" w:rsidRDefault="002255CE">
      <w:r w:rsidRPr="002255CE">
        <w:rPr>
          <w:b/>
        </w:rPr>
        <w:t>ABSTRACT:</w:t>
      </w:r>
      <w:r>
        <w:t xml:space="preserve">  The American Society of Civil Engineers – Seattle Section is a professional organization of engineers in the state of Washington dedicated to “the advancement of the science and profession of engineering,” particularly as it relates to the organization’s membership and the Seattle and Puget Sound areas.</w:t>
      </w:r>
    </w:p>
    <w:p w:rsidR="002255CE" w:rsidRDefault="002255CE">
      <w:r w:rsidRPr="002255CE">
        <w:rPr>
          <w:b/>
        </w:rPr>
        <w:t>BACKGROUND</w:t>
      </w:r>
      <w:r>
        <w:t xml:space="preserve">:  For a complete background summary of the ASCE – Seattle Section, see the Background notes to </w:t>
      </w:r>
      <w:proofErr w:type="spellStart"/>
      <w:r w:rsidRPr="002255CE">
        <w:rPr>
          <w:b/>
        </w:rPr>
        <w:t>Ms</w:t>
      </w:r>
      <w:proofErr w:type="spellEnd"/>
      <w:r w:rsidRPr="002255CE">
        <w:rPr>
          <w:b/>
        </w:rPr>
        <w:t xml:space="preserve"> 66</w:t>
      </w:r>
      <w:r>
        <w:t>.</w:t>
      </w:r>
    </w:p>
    <w:p w:rsidR="002255CE" w:rsidRDefault="002255CE">
      <w:r w:rsidRPr="002255CE">
        <w:rPr>
          <w:b/>
        </w:rPr>
        <w:t>SCOPE AND CONTENT:</w:t>
      </w:r>
      <w:r w:rsidR="00D64CB4">
        <w:t xml:space="preserve">  This group of papers</w:t>
      </w:r>
      <w:r>
        <w:t xml:space="preserve"> will be added to, and should be used in conjunction with, ASCE – Seattle Section records previously deposited with the Washington State Historical Society and identified as </w:t>
      </w:r>
      <w:proofErr w:type="spellStart"/>
      <w:r w:rsidRPr="002255CE">
        <w:rPr>
          <w:b/>
        </w:rPr>
        <w:t>Ms</w:t>
      </w:r>
      <w:proofErr w:type="spellEnd"/>
      <w:r w:rsidRPr="002255CE">
        <w:rPr>
          <w:b/>
        </w:rPr>
        <w:t xml:space="preserve"> 35</w:t>
      </w:r>
      <w:r>
        <w:t xml:space="preserve"> and </w:t>
      </w:r>
      <w:proofErr w:type="spellStart"/>
      <w:r w:rsidRPr="002255CE">
        <w:rPr>
          <w:b/>
        </w:rPr>
        <w:t>Ms</w:t>
      </w:r>
      <w:proofErr w:type="spellEnd"/>
      <w:r w:rsidRPr="002255CE">
        <w:rPr>
          <w:b/>
        </w:rPr>
        <w:t xml:space="preserve"> 66</w:t>
      </w:r>
      <w:r>
        <w:t xml:space="preserve">.  This is the third addition to </w:t>
      </w:r>
      <w:proofErr w:type="spellStart"/>
      <w:r w:rsidRPr="002255CE">
        <w:rPr>
          <w:b/>
        </w:rPr>
        <w:t>Ms</w:t>
      </w:r>
      <w:proofErr w:type="spellEnd"/>
      <w:r w:rsidRPr="002255CE">
        <w:rPr>
          <w:b/>
        </w:rPr>
        <w:t xml:space="preserve"> 66</w:t>
      </w:r>
      <w:r>
        <w:t xml:space="preserve"> as the ASCE – Seattle Section continues to deposit its records with the Society.</w:t>
      </w:r>
    </w:p>
    <w:p w:rsidR="002255CE" w:rsidRDefault="002255CE">
      <w:r>
        <w:t>This grouping updates</w:t>
      </w:r>
      <w:r w:rsidR="002C2B22">
        <w:t xml:space="preserve"> the Executive Board meeting minutes (2012-2013), annual reports, treasurer’s monthly financial reports (2012-2015), Duties &amp; Procedures Manual (2013), and newsletter holdings (2014/2015).  Also included are several Welcome to Seattle letters (2007) for meeting of the Western Regional Younger Member Council held; copies of the ASCE – Seattle Section’s centennial program (2013); and a privately printed Centennial Tribute with a poem by Kathleen </w:t>
      </w:r>
      <w:proofErr w:type="spellStart"/>
      <w:r w:rsidR="002C2B22">
        <w:t>Flenniken</w:t>
      </w:r>
      <w:proofErr w:type="spellEnd"/>
      <w:r w:rsidR="002C2B22">
        <w:t>, Washington State Poet Laureate (2013).  Several artifacts</w:t>
      </w:r>
      <w:r w:rsidR="00D64CB4">
        <w:t xml:space="preserve"> (two centennial T-shirts and two centennial medallions)</w:t>
      </w:r>
      <w:r w:rsidR="002C2B22">
        <w:t xml:space="preserve"> accompanied this group</w:t>
      </w:r>
      <w:r w:rsidR="00D64CB4">
        <w:t xml:space="preserve"> of material.</w:t>
      </w:r>
    </w:p>
    <w:p w:rsidR="00D64CB4" w:rsidRDefault="00D64CB4">
      <w:r w:rsidRPr="00D64CB4">
        <w:rPr>
          <w:b/>
        </w:rPr>
        <w:t>INCLUSIVE DATES:</w:t>
      </w:r>
      <w:r>
        <w:t xml:space="preserve">  2007-2015</w:t>
      </w:r>
    </w:p>
    <w:p w:rsidR="00D64CB4" w:rsidRDefault="00D64CB4">
      <w:r w:rsidRPr="00D64CB4">
        <w:rPr>
          <w:b/>
        </w:rPr>
        <w:t>RESTRICTIONS:</w:t>
      </w:r>
      <w:r>
        <w:t xml:space="preserve">  None</w:t>
      </w:r>
    </w:p>
    <w:p w:rsidR="00D64CB4" w:rsidRDefault="00D64CB4">
      <w:r w:rsidRPr="00D64CB4">
        <w:rPr>
          <w:b/>
        </w:rPr>
        <w:t>VOLUME:</w:t>
      </w:r>
      <w:r>
        <w:t xml:space="preserve"> 1.75 linear inches</w:t>
      </w:r>
    </w:p>
    <w:p w:rsidR="00D64CB4" w:rsidRDefault="00D64CB4">
      <w:r w:rsidRPr="00D64CB4">
        <w:rPr>
          <w:b/>
        </w:rPr>
        <w:t>ACCESSION #:</w:t>
      </w:r>
      <w:r>
        <w:t xml:space="preserve"> 1996.18</w:t>
      </w:r>
    </w:p>
    <w:p w:rsidR="00D64CB4" w:rsidRDefault="00D64CB4">
      <w:r w:rsidRPr="00D64CB4">
        <w:rPr>
          <w:b/>
        </w:rPr>
        <w:t>ACCESSION DATE:</w:t>
      </w:r>
      <w:r>
        <w:t xml:space="preserve"> 2016 (for this most recent group of records)</w:t>
      </w:r>
    </w:p>
    <w:p w:rsidR="00D64CB4" w:rsidRPr="00B702B2" w:rsidRDefault="00D64CB4">
      <w:pPr>
        <w:rPr>
          <w:b/>
        </w:rPr>
      </w:pPr>
      <w:r w:rsidRPr="00B702B2">
        <w:rPr>
          <w:b/>
        </w:rPr>
        <w:t>FILE LISTING:</w:t>
      </w:r>
    </w:p>
    <w:p w:rsidR="00D64CB4" w:rsidRDefault="00D64CB4" w:rsidP="00D64CB4">
      <w:pPr>
        <w:pStyle w:val="ListParagraph"/>
        <w:numPr>
          <w:ilvl w:val="0"/>
          <w:numId w:val="1"/>
        </w:numPr>
      </w:pPr>
      <w:r>
        <w:t xml:space="preserve">Minutes: Executive </w:t>
      </w:r>
      <w:proofErr w:type="gramStart"/>
      <w:r>
        <w:t>Board  2012</w:t>
      </w:r>
      <w:proofErr w:type="gramEnd"/>
      <w:r>
        <w:t>-2013</w:t>
      </w:r>
    </w:p>
    <w:p w:rsidR="00D64CB4" w:rsidRDefault="00D64CB4" w:rsidP="00D64CB4">
      <w:pPr>
        <w:pStyle w:val="ListParagraph"/>
        <w:numPr>
          <w:ilvl w:val="0"/>
          <w:numId w:val="1"/>
        </w:numPr>
      </w:pPr>
      <w:r>
        <w:t>Annual Reports: Seattle Section ASCE  2012-2013</w:t>
      </w:r>
    </w:p>
    <w:p w:rsidR="00D64CB4" w:rsidRDefault="00D64CB4" w:rsidP="00D64CB4">
      <w:pPr>
        <w:pStyle w:val="ListParagraph"/>
        <w:numPr>
          <w:ilvl w:val="0"/>
          <w:numId w:val="1"/>
        </w:numPr>
      </w:pPr>
      <w:r>
        <w:t xml:space="preserve">Financial: Treasurer’s </w:t>
      </w:r>
      <w:proofErr w:type="gramStart"/>
      <w:r>
        <w:t>Reports  2012</w:t>
      </w:r>
      <w:proofErr w:type="gramEnd"/>
      <w:r>
        <w:t>-2013</w:t>
      </w:r>
    </w:p>
    <w:p w:rsidR="00B702B2" w:rsidRDefault="00B702B2" w:rsidP="00D64CB4">
      <w:pPr>
        <w:pStyle w:val="ListParagraph"/>
        <w:numPr>
          <w:ilvl w:val="0"/>
          <w:numId w:val="1"/>
        </w:numPr>
      </w:pPr>
      <w:r>
        <w:t xml:space="preserve">Financial: Treasurer’s </w:t>
      </w:r>
      <w:proofErr w:type="gramStart"/>
      <w:r>
        <w:t>Reports  2014</w:t>
      </w:r>
      <w:proofErr w:type="gramEnd"/>
      <w:r>
        <w:t>/2015</w:t>
      </w:r>
    </w:p>
    <w:p w:rsidR="00B702B2" w:rsidRDefault="00B702B2" w:rsidP="00D64CB4">
      <w:pPr>
        <w:pStyle w:val="ListParagraph"/>
        <w:numPr>
          <w:ilvl w:val="0"/>
          <w:numId w:val="1"/>
        </w:numPr>
      </w:pPr>
      <w:r>
        <w:t>Manual: Duties &amp; Procedures – updated 2013</w:t>
      </w:r>
    </w:p>
    <w:p w:rsidR="00B702B2" w:rsidRDefault="00B702B2" w:rsidP="00D64CB4">
      <w:pPr>
        <w:pStyle w:val="ListParagraph"/>
        <w:numPr>
          <w:ilvl w:val="0"/>
          <w:numId w:val="1"/>
        </w:numPr>
      </w:pPr>
      <w:r>
        <w:t>Newsletter: Seattle Section ASCE  2014/2015</w:t>
      </w:r>
    </w:p>
    <w:p w:rsidR="00B702B2" w:rsidRDefault="00B702B2" w:rsidP="00D64CB4">
      <w:pPr>
        <w:pStyle w:val="ListParagraph"/>
        <w:numPr>
          <w:ilvl w:val="0"/>
          <w:numId w:val="1"/>
        </w:numPr>
      </w:pPr>
      <w:r>
        <w:t>Welcomes – ASCE Western Regional Younger Member Council (Seattle, 2007)</w:t>
      </w:r>
    </w:p>
    <w:p w:rsidR="00B702B2" w:rsidRDefault="00B702B2" w:rsidP="00D64CB4">
      <w:pPr>
        <w:pStyle w:val="ListParagraph"/>
        <w:numPr>
          <w:ilvl w:val="0"/>
          <w:numId w:val="1"/>
        </w:numPr>
      </w:pPr>
      <w:r>
        <w:t xml:space="preserve">Booklet: ASCE – Seattle Section </w:t>
      </w:r>
      <w:proofErr w:type="gramStart"/>
      <w:r>
        <w:t>Centennial  2013</w:t>
      </w:r>
      <w:proofErr w:type="gramEnd"/>
      <w:r>
        <w:t xml:space="preserve"> </w:t>
      </w:r>
    </w:p>
    <w:p w:rsidR="00B702B2" w:rsidRDefault="00B702B2" w:rsidP="00D64CB4">
      <w:pPr>
        <w:pStyle w:val="ListParagraph"/>
        <w:numPr>
          <w:ilvl w:val="0"/>
          <w:numId w:val="1"/>
        </w:numPr>
      </w:pPr>
      <w:r>
        <w:t xml:space="preserve">Centennial Tribute – ASCE – Seattle Section – Kathleen </w:t>
      </w:r>
      <w:proofErr w:type="spellStart"/>
      <w:r>
        <w:t>Flenniken</w:t>
      </w:r>
      <w:proofErr w:type="spellEnd"/>
      <w:r>
        <w:t xml:space="preserve">, Washington State Poet </w:t>
      </w:r>
      <w:proofErr w:type="gramStart"/>
      <w:r>
        <w:t>Laureate  Oct</w:t>
      </w:r>
      <w:proofErr w:type="gramEnd"/>
      <w:r>
        <w:t xml:space="preserve"> 2013 [oversize]</w:t>
      </w:r>
      <w:bookmarkStart w:id="0" w:name="_GoBack"/>
      <w:bookmarkEnd w:id="0"/>
    </w:p>
    <w:sectPr w:rsidR="00B7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B3B60"/>
    <w:multiLevelType w:val="hybridMultilevel"/>
    <w:tmpl w:val="F404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19"/>
    <w:rsid w:val="002255CE"/>
    <w:rsid w:val="002C2B22"/>
    <w:rsid w:val="00797419"/>
    <w:rsid w:val="00A75D5C"/>
    <w:rsid w:val="00B702B2"/>
    <w:rsid w:val="00D6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990C"/>
  <w15:chartTrackingRefBased/>
  <w15:docId w15:val="{2A5686A1-260B-4061-AF6E-B09162D2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2016-11-23T18:47:00Z</dcterms:created>
  <dcterms:modified xsi:type="dcterms:W3CDTF">2016-11-23T19:24:00Z</dcterms:modified>
</cp:coreProperties>
</file>